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114F7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NUE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114F74">
        <w:rPr>
          <w:rFonts w:ascii="Arial" w:hAnsi="Arial" w:cs="Arial"/>
          <w:sz w:val="20"/>
          <w:szCs w:val="20"/>
        </w:rPr>
        <w:t>20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114F74" w:rsidRPr="00114F74">
        <w:rPr>
          <w:rFonts w:ascii="Arial" w:hAnsi="Arial" w:cs="Arial"/>
          <w:sz w:val="20"/>
          <w:szCs w:val="20"/>
        </w:rPr>
        <w:t>Nha</w:t>
      </w:r>
      <w:proofErr w:type="spellEnd"/>
      <w:r w:rsidR="00114F74"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14F74" w:rsidRPr="00114F74">
        <w:rPr>
          <w:rFonts w:ascii="Arial" w:hAnsi="Arial" w:cs="Arial"/>
          <w:sz w:val="20"/>
          <w:szCs w:val="20"/>
        </w:rPr>
        <w:t>Trang</w:t>
      </w:r>
      <w:proofErr w:type="spellEnd"/>
      <w:r w:rsidR="00114F74" w:rsidRPr="00114F74">
        <w:rPr>
          <w:rFonts w:ascii="Arial" w:hAnsi="Arial" w:cs="Arial"/>
          <w:sz w:val="20"/>
          <w:szCs w:val="20"/>
        </w:rPr>
        <w:t xml:space="preserve"> Urban Environmental Joint Stock Company</w:t>
      </w:r>
      <w:r w:rsidR="00114F7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BF0485">
        <w:rPr>
          <w:rFonts w:ascii="Arial" w:hAnsi="Arial" w:cs="Arial"/>
          <w:sz w:val="20"/>
          <w:szCs w:val="20"/>
        </w:rPr>
        <w:t xml:space="preserve">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114F74">
        <w:rPr>
          <w:rFonts w:ascii="Arial" w:hAnsi="Arial" w:cs="Arial"/>
          <w:sz w:val="20"/>
          <w:szCs w:val="20"/>
        </w:rPr>
        <w:t>Nha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Trang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Urban Environment Joint Stock Company solemnly announces and invites shareholders to attend </w:t>
      </w:r>
      <w:r>
        <w:rPr>
          <w:rFonts w:ascii="Arial" w:hAnsi="Arial" w:cs="Arial"/>
          <w:sz w:val="20"/>
          <w:szCs w:val="20"/>
        </w:rPr>
        <w:t>the</w:t>
      </w:r>
      <w:r w:rsidRPr="00114F74">
        <w:rPr>
          <w:rFonts w:ascii="Arial" w:hAnsi="Arial" w:cs="Arial"/>
          <w:sz w:val="20"/>
          <w:szCs w:val="20"/>
        </w:rPr>
        <w:t xml:space="preserve"> Annual General M</w:t>
      </w:r>
      <w:r>
        <w:rPr>
          <w:rFonts w:ascii="Arial" w:hAnsi="Arial" w:cs="Arial"/>
          <w:sz w:val="20"/>
          <w:szCs w:val="20"/>
        </w:rPr>
        <w:t xml:space="preserve">eeting of Shareholders in 2020 </w:t>
      </w:r>
      <w:r w:rsidRPr="00114F74">
        <w:rPr>
          <w:rFonts w:ascii="Arial" w:hAnsi="Arial" w:cs="Arial"/>
          <w:sz w:val="20"/>
          <w:szCs w:val="20"/>
        </w:rPr>
        <w:t xml:space="preserve">as follows: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at 7:30, Tuesday, June 2, 2020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2. Venue: Meeting Hall of </w:t>
      </w:r>
      <w:proofErr w:type="spellStart"/>
      <w:r w:rsidRPr="00114F74">
        <w:rPr>
          <w:rFonts w:ascii="Arial" w:hAnsi="Arial" w:cs="Arial"/>
          <w:sz w:val="20"/>
          <w:szCs w:val="20"/>
        </w:rPr>
        <w:t>Nha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Trang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Urban Environment Joint Stock Company, 84 </w:t>
      </w:r>
      <w:r>
        <w:rPr>
          <w:rFonts w:ascii="Arial" w:hAnsi="Arial" w:cs="Arial"/>
          <w:sz w:val="20"/>
          <w:szCs w:val="20"/>
        </w:rPr>
        <w:t xml:space="preserve">Hung </w:t>
      </w:r>
      <w:proofErr w:type="spellStart"/>
      <w:r>
        <w:rPr>
          <w:rFonts w:ascii="Arial" w:hAnsi="Arial" w:cs="Arial"/>
          <w:sz w:val="20"/>
          <w:szCs w:val="20"/>
        </w:rPr>
        <w:t>Vuong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14F7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 w:rsidRPr="00114F74">
        <w:rPr>
          <w:rFonts w:ascii="Arial" w:hAnsi="Arial" w:cs="Arial"/>
          <w:sz w:val="20"/>
          <w:szCs w:val="20"/>
        </w:rPr>
        <w:t>c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Nha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3. Participants: All shareholders owning shares of </w:t>
      </w:r>
      <w:proofErr w:type="spellStart"/>
      <w:r w:rsidRPr="00114F74">
        <w:rPr>
          <w:rFonts w:ascii="Arial" w:hAnsi="Arial" w:cs="Arial"/>
          <w:sz w:val="20"/>
          <w:szCs w:val="20"/>
        </w:rPr>
        <w:t>Nha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Trang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Urban Environment Joint Stock Company named in the list of shareholders </w:t>
      </w:r>
      <w:r>
        <w:rPr>
          <w:rFonts w:ascii="Arial" w:hAnsi="Arial" w:cs="Arial"/>
          <w:sz w:val="20"/>
          <w:szCs w:val="20"/>
        </w:rPr>
        <w:t>on record date of</w:t>
      </w:r>
      <w:r w:rsidRPr="00114F74">
        <w:rPr>
          <w:rFonts w:ascii="Arial" w:hAnsi="Arial" w:cs="Arial"/>
          <w:sz w:val="20"/>
          <w:szCs w:val="20"/>
        </w:rPr>
        <w:t xml:space="preserve"> April 2</w:t>
      </w:r>
      <w:r>
        <w:rPr>
          <w:rFonts w:ascii="Arial" w:hAnsi="Arial" w:cs="Arial"/>
          <w:sz w:val="20"/>
          <w:szCs w:val="20"/>
        </w:rPr>
        <w:t>7, 2020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4. Main contents of the Meeting: 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- Report on the activities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114F74">
        <w:rPr>
          <w:rFonts w:ascii="Arial" w:hAnsi="Arial" w:cs="Arial"/>
          <w:sz w:val="20"/>
          <w:szCs w:val="20"/>
        </w:rPr>
        <w:t xml:space="preserve">2015 - 2020 and </w:t>
      </w:r>
      <w:r>
        <w:rPr>
          <w:rFonts w:ascii="Arial" w:hAnsi="Arial" w:cs="Arial"/>
          <w:sz w:val="20"/>
          <w:szCs w:val="20"/>
        </w:rPr>
        <w:t>orientations for 2020 – 2025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>- Summary report on pro</w:t>
      </w:r>
      <w:r>
        <w:rPr>
          <w:rFonts w:ascii="Arial" w:hAnsi="Arial" w:cs="Arial"/>
          <w:sz w:val="20"/>
          <w:szCs w:val="20"/>
        </w:rPr>
        <w:t>duction and business activities for</w:t>
      </w:r>
      <w:r w:rsidRPr="00114F74">
        <w:rPr>
          <w:rFonts w:ascii="Arial" w:hAnsi="Arial" w:cs="Arial"/>
          <w:sz w:val="20"/>
          <w:szCs w:val="20"/>
        </w:rPr>
        <w:t xml:space="preserve"> the term of 2015-2020 and directions and objectives of </w:t>
      </w:r>
      <w:r>
        <w:rPr>
          <w:rFonts w:ascii="Arial" w:hAnsi="Arial" w:cs="Arial"/>
          <w:sz w:val="20"/>
          <w:szCs w:val="20"/>
        </w:rPr>
        <w:t>production and business in 2020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F74">
        <w:rPr>
          <w:rFonts w:ascii="Arial" w:hAnsi="Arial" w:cs="Arial"/>
          <w:sz w:val="20"/>
          <w:szCs w:val="20"/>
        </w:rPr>
        <w:t xml:space="preserve"> Report on inspection and supervision of the situation of production </w:t>
      </w:r>
      <w:r>
        <w:rPr>
          <w:rFonts w:ascii="Arial" w:hAnsi="Arial" w:cs="Arial"/>
          <w:sz w:val="20"/>
          <w:szCs w:val="20"/>
        </w:rPr>
        <w:t xml:space="preserve">and business activities of the Company in the year of </w:t>
      </w:r>
      <w:r w:rsidRPr="00114F74">
        <w:rPr>
          <w:rFonts w:ascii="Arial" w:hAnsi="Arial" w:cs="Arial"/>
          <w:sz w:val="20"/>
          <w:szCs w:val="20"/>
        </w:rPr>
        <w:t xml:space="preserve">2012 of </w:t>
      </w:r>
      <w:r>
        <w:rPr>
          <w:rFonts w:ascii="Arial" w:hAnsi="Arial" w:cs="Arial"/>
          <w:sz w:val="20"/>
          <w:szCs w:val="20"/>
        </w:rPr>
        <w:t>the Supervisory Board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The audited financial statement of 2019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F74">
        <w:rPr>
          <w:rFonts w:ascii="Arial" w:hAnsi="Arial" w:cs="Arial"/>
          <w:sz w:val="20"/>
          <w:szCs w:val="20"/>
        </w:rPr>
        <w:t xml:space="preserve"> Statement o</w:t>
      </w:r>
      <w:r>
        <w:rPr>
          <w:rFonts w:ascii="Arial" w:hAnsi="Arial" w:cs="Arial"/>
          <w:sz w:val="20"/>
          <w:szCs w:val="20"/>
        </w:rPr>
        <w:t>n</w:t>
      </w:r>
      <w:r w:rsidRPr="00114F74">
        <w:rPr>
          <w:rFonts w:ascii="Arial" w:hAnsi="Arial" w:cs="Arial"/>
          <w:sz w:val="20"/>
          <w:szCs w:val="20"/>
        </w:rPr>
        <w:t xml:space="preserve"> profit distribution, </w:t>
      </w:r>
      <w:r>
        <w:rPr>
          <w:rFonts w:ascii="Arial" w:hAnsi="Arial" w:cs="Arial"/>
          <w:sz w:val="20"/>
          <w:szCs w:val="20"/>
        </w:rPr>
        <w:t>extraction to</w:t>
      </w:r>
      <w:r w:rsidRPr="00114F74">
        <w:rPr>
          <w:rFonts w:ascii="Arial" w:hAnsi="Arial" w:cs="Arial"/>
          <w:sz w:val="20"/>
          <w:szCs w:val="20"/>
        </w:rPr>
        <w:t xml:space="preserve"> funds, dividend rate in 2019, expected profit distribution, </w:t>
      </w:r>
      <w:r>
        <w:rPr>
          <w:rFonts w:ascii="Arial" w:hAnsi="Arial" w:cs="Arial"/>
          <w:sz w:val="20"/>
          <w:szCs w:val="20"/>
        </w:rPr>
        <w:t>extraction to funds, dividend rate in 2020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F74">
        <w:rPr>
          <w:rFonts w:ascii="Arial" w:hAnsi="Arial" w:cs="Arial"/>
          <w:sz w:val="20"/>
          <w:szCs w:val="20"/>
        </w:rPr>
        <w:t xml:space="preserve"> Approve the </w:t>
      </w:r>
      <w:r>
        <w:rPr>
          <w:rFonts w:ascii="Arial" w:hAnsi="Arial" w:cs="Arial"/>
          <w:sz w:val="20"/>
          <w:szCs w:val="20"/>
        </w:rPr>
        <w:t xml:space="preserve">Statement on </w:t>
      </w:r>
      <w:r w:rsidRPr="00114F74">
        <w:rPr>
          <w:rFonts w:ascii="Arial" w:hAnsi="Arial" w:cs="Arial"/>
          <w:sz w:val="20"/>
          <w:szCs w:val="20"/>
        </w:rPr>
        <w:t xml:space="preserve">remuneration of the Board of Directors, Supervisory Board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- Election of the Board of Directors, </w:t>
      </w:r>
      <w:r>
        <w:rPr>
          <w:rFonts w:ascii="Arial" w:hAnsi="Arial" w:cs="Arial"/>
          <w:sz w:val="20"/>
          <w:szCs w:val="20"/>
        </w:rPr>
        <w:t>Supervisor Board for the 2020-2025 term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F74">
        <w:rPr>
          <w:rFonts w:ascii="Arial" w:hAnsi="Arial" w:cs="Arial"/>
          <w:sz w:val="20"/>
          <w:szCs w:val="20"/>
        </w:rPr>
        <w:t xml:space="preserve"> Some other issues are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5. Conference materials: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14F74">
        <w:rPr>
          <w:rFonts w:ascii="Arial" w:hAnsi="Arial" w:cs="Arial"/>
          <w:sz w:val="20"/>
          <w:szCs w:val="20"/>
        </w:rPr>
        <w:t>Shareholders please download the entire m</w:t>
      </w:r>
      <w:r>
        <w:rPr>
          <w:rFonts w:ascii="Arial" w:hAnsi="Arial" w:cs="Arial"/>
          <w:sz w:val="20"/>
          <w:szCs w:val="20"/>
        </w:rPr>
        <w:t xml:space="preserve">eeting documents on the website: </w:t>
      </w:r>
      <w:hyperlink r:id="rId5" w:history="1">
        <w:r w:rsidRPr="00565AC4">
          <w:rPr>
            <w:rStyle w:val="Hyperlink"/>
            <w:rFonts w:ascii="Arial" w:hAnsi="Arial" w:cs="Arial"/>
            <w:sz w:val="20"/>
            <w:szCs w:val="20"/>
          </w:rPr>
          <w:t>http://urenconhatrang.com.vn</w:t>
        </w:r>
      </w:hyperlink>
      <w:r>
        <w:rPr>
          <w:rFonts w:ascii="Arial" w:hAnsi="Arial" w:cs="Arial"/>
          <w:sz w:val="20"/>
          <w:szCs w:val="20"/>
        </w:rPr>
        <w:t xml:space="preserve"> from 22 May 2020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 xml:space="preserve">6. Registration to attend the Meeting: 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lastRenderedPageBreak/>
        <w:t xml:space="preserve">In order to organize the meeting properly, Shareholders please confirm </w:t>
      </w:r>
      <w:r>
        <w:rPr>
          <w:rFonts w:ascii="Arial" w:hAnsi="Arial" w:cs="Arial"/>
          <w:sz w:val="20"/>
          <w:szCs w:val="20"/>
        </w:rPr>
        <w:t>attendance or authorization</w:t>
      </w:r>
      <w:r w:rsidRPr="00114F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before 15:00 on May 28, 2020 to Office of </w:t>
      </w:r>
      <w:proofErr w:type="spellStart"/>
      <w:r>
        <w:rPr>
          <w:rFonts w:ascii="Arial" w:hAnsi="Arial" w:cs="Arial"/>
          <w:sz w:val="20"/>
          <w:szCs w:val="20"/>
        </w:rPr>
        <w:t>Nha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Trang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Urban Environment Joint Stock Company - NUE, </w:t>
      </w:r>
      <w:r>
        <w:rPr>
          <w:rFonts w:ascii="Arial" w:hAnsi="Arial" w:cs="Arial"/>
          <w:sz w:val="20"/>
          <w:szCs w:val="20"/>
        </w:rPr>
        <w:t>No.</w:t>
      </w:r>
      <w:r w:rsidRPr="00114F74">
        <w:rPr>
          <w:rFonts w:ascii="Arial" w:hAnsi="Arial" w:cs="Arial"/>
          <w:sz w:val="20"/>
          <w:szCs w:val="20"/>
        </w:rPr>
        <w:t xml:space="preserve">84 Hung </w:t>
      </w:r>
      <w:proofErr w:type="spellStart"/>
      <w:r w:rsidRPr="00114F74">
        <w:rPr>
          <w:rFonts w:ascii="Arial" w:hAnsi="Arial" w:cs="Arial"/>
          <w:sz w:val="20"/>
          <w:szCs w:val="20"/>
        </w:rPr>
        <w:t>Hung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Street, </w:t>
      </w:r>
      <w:proofErr w:type="spellStart"/>
      <w:r w:rsidRPr="00114F74">
        <w:rPr>
          <w:rFonts w:ascii="Arial" w:hAnsi="Arial" w:cs="Arial"/>
          <w:sz w:val="20"/>
          <w:szCs w:val="20"/>
        </w:rPr>
        <w:t>Loc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4F74">
        <w:rPr>
          <w:rFonts w:ascii="Arial" w:hAnsi="Arial" w:cs="Arial"/>
          <w:sz w:val="20"/>
          <w:szCs w:val="20"/>
        </w:rPr>
        <w:t>Tho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Pr="00114F74">
        <w:rPr>
          <w:rFonts w:ascii="Arial" w:hAnsi="Arial" w:cs="Arial"/>
          <w:sz w:val="20"/>
          <w:szCs w:val="20"/>
        </w:rPr>
        <w:t>Nha</w:t>
      </w:r>
      <w:proofErr w:type="spellEnd"/>
      <w:r w:rsidRPr="00114F7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Trang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Khanh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Hoa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114F74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4F7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hone: (0258) 3523 863 or see Mr. Tan (0906 744 919)</w:t>
      </w:r>
    </w:p>
    <w:p w:rsidR="00411E47" w:rsidRDefault="00114F74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114F74">
        <w:rPr>
          <w:rFonts w:ascii="Arial" w:hAnsi="Arial" w:cs="Arial"/>
          <w:sz w:val="20"/>
          <w:szCs w:val="20"/>
        </w:rPr>
        <w:t xml:space="preserve"> Shareholders please present on time, bring Invitation (signed confi</w:t>
      </w:r>
      <w:r>
        <w:rPr>
          <w:rFonts w:ascii="Arial" w:hAnsi="Arial" w:cs="Arial"/>
          <w:sz w:val="20"/>
          <w:szCs w:val="20"/>
        </w:rPr>
        <w:t>rmation of attendance), ID card</w:t>
      </w:r>
      <w:r w:rsidRPr="00114F74">
        <w:rPr>
          <w:rFonts w:ascii="Arial" w:hAnsi="Arial" w:cs="Arial"/>
          <w:sz w:val="20"/>
          <w:szCs w:val="20"/>
        </w:rPr>
        <w:t>/ passport (original). In case of authorizatio</w:t>
      </w:r>
      <w:r w:rsidR="00411E47">
        <w:rPr>
          <w:rFonts w:ascii="Arial" w:hAnsi="Arial" w:cs="Arial"/>
          <w:sz w:val="20"/>
          <w:szCs w:val="20"/>
        </w:rPr>
        <w:t>n, the attendee must bring the power of a</w:t>
      </w:r>
      <w:r w:rsidRPr="00114F74">
        <w:rPr>
          <w:rFonts w:ascii="Arial" w:hAnsi="Arial" w:cs="Arial"/>
          <w:sz w:val="20"/>
          <w:szCs w:val="20"/>
        </w:rPr>
        <w:t>ttorney (original), Invitation letter of t</w:t>
      </w:r>
      <w:r w:rsidR="00411E47">
        <w:rPr>
          <w:rFonts w:ascii="Arial" w:hAnsi="Arial" w:cs="Arial"/>
          <w:sz w:val="20"/>
          <w:szCs w:val="20"/>
        </w:rPr>
        <w:t>he authorized person (signed</w:t>
      </w:r>
      <w:r w:rsidRPr="00114F74">
        <w:rPr>
          <w:rFonts w:ascii="Arial" w:hAnsi="Arial" w:cs="Arial"/>
          <w:sz w:val="20"/>
          <w:szCs w:val="20"/>
        </w:rPr>
        <w:t xml:space="preserve"> confirmation of attendance), ID card or passport of the authorized person (</w:t>
      </w:r>
      <w:r w:rsidR="00411E47">
        <w:rPr>
          <w:rFonts w:ascii="Arial" w:hAnsi="Arial" w:cs="Arial"/>
          <w:sz w:val="20"/>
          <w:szCs w:val="20"/>
        </w:rPr>
        <w:t>original</w:t>
      </w:r>
      <w:r w:rsidRPr="00114F74">
        <w:rPr>
          <w:rFonts w:ascii="Arial" w:hAnsi="Arial" w:cs="Arial"/>
          <w:sz w:val="20"/>
          <w:szCs w:val="20"/>
        </w:rPr>
        <w:t xml:space="preserve">) when </w:t>
      </w:r>
      <w:r w:rsidR="00411E47">
        <w:rPr>
          <w:rFonts w:ascii="Arial" w:hAnsi="Arial" w:cs="Arial"/>
          <w:sz w:val="20"/>
          <w:szCs w:val="20"/>
        </w:rPr>
        <w:t xml:space="preserve">coming to the annual General Meeting of Shareholders </w:t>
      </w:r>
    </w:p>
    <w:p w:rsidR="00114F74" w:rsidRPr="00114F74" w:rsidRDefault="00411E47" w:rsidP="00114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N</w:t>
      </w:r>
      <w:r w:rsidR="00114F74" w:rsidRPr="00114F74">
        <w:rPr>
          <w:rFonts w:ascii="Arial" w:hAnsi="Arial" w:cs="Arial"/>
          <w:sz w:val="20"/>
          <w:szCs w:val="20"/>
        </w:rPr>
        <w:t>otice replace</w:t>
      </w:r>
      <w:r>
        <w:rPr>
          <w:rFonts w:ascii="Arial" w:hAnsi="Arial" w:cs="Arial"/>
          <w:sz w:val="20"/>
          <w:szCs w:val="20"/>
        </w:rPr>
        <w:t>s the Invitation Letter if the s</w:t>
      </w:r>
      <w:r w:rsidR="00114F74" w:rsidRPr="00114F74">
        <w:rPr>
          <w:rFonts w:ascii="Arial" w:hAnsi="Arial" w:cs="Arial"/>
          <w:sz w:val="20"/>
          <w:szCs w:val="20"/>
        </w:rPr>
        <w:t xml:space="preserve">hareholders have the right to attend the meeting but </w:t>
      </w:r>
      <w:r>
        <w:rPr>
          <w:rFonts w:ascii="Arial" w:hAnsi="Arial" w:cs="Arial"/>
          <w:sz w:val="20"/>
          <w:szCs w:val="20"/>
        </w:rPr>
        <w:t>do not receive</w:t>
      </w:r>
      <w:r w:rsidR="00114F74" w:rsidRPr="00114F74">
        <w:rPr>
          <w:rFonts w:ascii="Arial" w:hAnsi="Arial" w:cs="Arial"/>
          <w:sz w:val="20"/>
          <w:szCs w:val="20"/>
        </w:rPr>
        <w:t xml:space="preserve"> the invitation </w:t>
      </w:r>
      <w:bookmarkStart w:id="0" w:name="_GoBack"/>
      <w:bookmarkEnd w:id="0"/>
    </w:p>
    <w:sectPr w:rsidR="00114F74" w:rsidRPr="00114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603A9"/>
    <w:rsid w:val="00075754"/>
    <w:rsid w:val="000A0B74"/>
    <w:rsid w:val="000B6969"/>
    <w:rsid w:val="000C4127"/>
    <w:rsid w:val="000D20D4"/>
    <w:rsid w:val="000E4CD5"/>
    <w:rsid w:val="000E518E"/>
    <w:rsid w:val="000E71F4"/>
    <w:rsid w:val="001110AA"/>
    <w:rsid w:val="00114F74"/>
    <w:rsid w:val="00132EC5"/>
    <w:rsid w:val="00132FA0"/>
    <w:rsid w:val="00136CAF"/>
    <w:rsid w:val="00146DCF"/>
    <w:rsid w:val="00151208"/>
    <w:rsid w:val="00155048"/>
    <w:rsid w:val="001579A8"/>
    <w:rsid w:val="0016411D"/>
    <w:rsid w:val="00167E2F"/>
    <w:rsid w:val="00185E8C"/>
    <w:rsid w:val="00191F14"/>
    <w:rsid w:val="001E4B88"/>
    <w:rsid w:val="001E707C"/>
    <w:rsid w:val="001F0E1D"/>
    <w:rsid w:val="001F34A1"/>
    <w:rsid w:val="001F6744"/>
    <w:rsid w:val="00202525"/>
    <w:rsid w:val="00207AF4"/>
    <w:rsid w:val="002164D2"/>
    <w:rsid w:val="00230BF1"/>
    <w:rsid w:val="002319EE"/>
    <w:rsid w:val="00254EA2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304722"/>
    <w:rsid w:val="0030503E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C1805"/>
    <w:rsid w:val="003C4606"/>
    <w:rsid w:val="003D18D5"/>
    <w:rsid w:val="003E73CA"/>
    <w:rsid w:val="00403A9C"/>
    <w:rsid w:val="00411E47"/>
    <w:rsid w:val="00420169"/>
    <w:rsid w:val="0042783A"/>
    <w:rsid w:val="0043345C"/>
    <w:rsid w:val="00434040"/>
    <w:rsid w:val="004530A7"/>
    <w:rsid w:val="00453C9C"/>
    <w:rsid w:val="00456307"/>
    <w:rsid w:val="00467BC0"/>
    <w:rsid w:val="0047038B"/>
    <w:rsid w:val="00490B2B"/>
    <w:rsid w:val="00496733"/>
    <w:rsid w:val="004B2BA6"/>
    <w:rsid w:val="004B4798"/>
    <w:rsid w:val="004E4C16"/>
    <w:rsid w:val="00503DD6"/>
    <w:rsid w:val="00505065"/>
    <w:rsid w:val="0052379D"/>
    <w:rsid w:val="0055067A"/>
    <w:rsid w:val="005610CB"/>
    <w:rsid w:val="00576A91"/>
    <w:rsid w:val="0058434E"/>
    <w:rsid w:val="00585B82"/>
    <w:rsid w:val="005906FC"/>
    <w:rsid w:val="005B1FDE"/>
    <w:rsid w:val="005B40E5"/>
    <w:rsid w:val="005D7F9C"/>
    <w:rsid w:val="005F7ED5"/>
    <w:rsid w:val="006000D8"/>
    <w:rsid w:val="0063035E"/>
    <w:rsid w:val="0063581B"/>
    <w:rsid w:val="006374A1"/>
    <w:rsid w:val="00653D82"/>
    <w:rsid w:val="00664834"/>
    <w:rsid w:val="006938BF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A072F"/>
    <w:rsid w:val="007A1FCC"/>
    <w:rsid w:val="007B07E7"/>
    <w:rsid w:val="007B3E94"/>
    <w:rsid w:val="007B5B0B"/>
    <w:rsid w:val="007B5ED0"/>
    <w:rsid w:val="007B67AF"/>
    <w:rsid w:val="007C13C6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7E42"/>
    <w:rsid w:val="008134FC"/>
    <w:rsid w:val="00837771"/>
    <w:rsid w:val="0084142F"/>
    <w:rsid w:val="0084485C"/>
    <w:rsid w:val="00846A9E"/>
    <w:rsid w:val="00853748"/>
    <w:rsid w:val="008544C2"/>
    <w:rsid w:val="00882307"/>
    <w:rsid w:val="00884B9C"/>
    <w:rsid w:val="008C0872"/>
    <w:rsid w:val="008C7A42"/>
    <w:rsid w:val="00923467"/>
    <w:rsid w:val="00934FC0"/>
    <w:rsid w:val="00937D79"/>
    <w:rsid w:val="009410B8"/>
    <w:rsid w:val="009464B8"/>
    <w:rsid w:val="00980267"/>
    <w:rsid w:val="00981275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E6E83"/>
    <w:rsid w:val="00AF67BE"/>
    <w:rsid w:val="00B04704"/>
    <w:rsid w:val="00B142AC"/>
    <w:rsid w:val="00B21CC3"/>
    <w:rsid w:val="00B345DE"/>
    <w:rsid w:val="00B41BD9"/>
    <w:rsid w:val="00B46C41"/>
    <w:rsid w:val="00B564D8"/>
    <w:rsid w:val="00B62DF2"/>
    <w:rsid w:val="00B70D7E"/>
    <w:rsid w:val="00B7158A"/>
    <w:rsid w:val="00B740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C39D3"/>
    <w:rsid w:val="00CD1C0C"/>
    <w:rsid w:val="00CD22F3"/>
    <w:rsid w:val="00CD696B"/>
    <w:rsid w:val="00CE40C1"/>
    <w:rsid w:val="00CF1764"/>
    <w:rsid w:val="00D370AF"/>
    <w:rsid w:val="00D415AC"/>
    <w:rsid w:val="00D42678"/>
    <w:rsid w:val="00D52C26"/>
    <w:rsid w:val="00D651E1"/>
    <w:rsid w:val="00D74339"/>
    <w:rsid w:val="00D77F89"/>
    <w:rsid w:val="00D8674C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51F4E"/>
    <w:rsid w:val="00E5565D"/>
    <w:rsid w:val="00E65132"/>
    <w:rsid w:val="00E96289"/>
    <w:rsid w:val="00E96D65"/>
    <w:rsid w:val="00EA4C28"/>
    <w:rsid w:val="00EC37DE"/>
    <w:rsid w:val="00ED6D41"/>
    <w:rsid w:val="00EF091F"/>
    <w:rsid w:val="00EF47D6"/>
    <w:rsid w:val="00F272CE"/>
    <w:rsid w:val="00F320D6"/>
    <w:rsid w:val="00F33967"/>
    <w:rsid w:val="00F360CB"/>
    <w:rsid w:val="00F509DE"/>
    <w:rsid w:val="00F514ED"/>
    <w:rsid w:val="00F74558"/>
    <w:rsid w:val="00F805BD"/>
    <w:rsid w:val="00F85783"/>
    <w:rsid w:val="00F86F7A"/>
    <w:rsid w:val="00F903A5"/>
    <w:rsid w:val="00FA6F79"/>
    <w:rsid w:val="00FB3CD7"/>
    <w:rsid w:val="00FC153A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325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enconhatrang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250</cp:revision>
  <dcterms:created xsi:type="dcterms:W3CDTF">2019-10-16T10:03:00Z</dcterms:created>
  <dcterms:modified xsi:type="dcterms:W3CDTF">2020-05-23T07:38:00Z</dcterms:modified>
</cp:coreProperties>
</file>